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2E79" w14:textId="77777777" w:rsidR="00E35B4B" w:rsidRDefault="004D3B4F">
      <w:r>
        <w:t>Videos for ITLC training-</w:t>
      </w:r>
    </w:p>
    <w:p w14:paraId="013C2E7A" w14:textId="77777777" w:rsidR="00E35B4B" w:rsidRDefault="00E35B4B"/>
    <w:p w14:paraId="013C2E7B" w14:textId="77777777" w:rsidR="00E35B4B" w:rsidRDefault="004D3B4F">
      <w:r>
        <w:t>Every child deserves a champion video: 7:49 mins:</w:t>
      </w:r>
    </w:p>
    <w:p w14:paraId="1AEFD2A1" w14:textId="404C9624" w:rsidR="00300640" w:rsidRDefault="004D3B4F">
      <w:pPr>
        <w:rPr>
          <w:color w:val="0000FF"/>
        </w:rPr>
      </w:pPr>
      <w:r>
        <w:t xml:space="preserve"> </w:t>
      </w:r>
      <w:hyperlink r:id="rId4">
        <w:r>
          <w:rPr>
            <w:color w:val="0000FF"/>
            <w:u w:val="single"/>
          </w:rPr>
          <w:t>(546) Every kid needs a champion | Rita Pierson - YouTube</w:t>
        </w:r>
      </w:hyperlink>
      <w:r w:rsidR="000D25D2">
        <w:rPr>
          <w:color w:val="0000FF"/>
          <w:u w:val="single"/>
        </w:rPr>
        <w:t xml:space="preserve"> </w:t>
      </w:r>
      <w:r w:rsidR="00300640">
        <w:rPr>
          <w:color w:val="0000FF"/>
          <w:u w:val="single"/>
        </w:rPr>
        <w:t xml:space="preserve">    </w:t>
      </w:r>
      <w:r w:rsidR="00300640">
        <w:rPr>
          <w:color w:val="0000FF"/>
        </w:rPr>
        <w:t>(watched in course)</w:t>
      </w:r>
    </w:p>
    <w:p w14:paraId="5528CAEE" w14:textId="77777777" w:rsidR="00300640" w:rsidRPr="00300640" w:rsidRDefault="00300640">
      <w:pPr>
        <w:rPr>
          <w:color w:val="0000FF"/>
        </w:rPr>
      </w:pPr>
    </w:p>
    <w:p w14:paraId="013C2E7D" w14:textId="77777777" w:rsidR="00E35B4B" w:rsidRDefault="004D3B4F">
      <w:r>
        <w:t>Boston school video 8:23 ( watch video then when they return put them in breakout rooms and then share out with class)</w:t>
      </w:r>
    </w:p>
    <w:p w14:paraId="013C2E7E" w14:textId="588FAEAD" w:rsidR="00E35B4B" w:rsidRDefault="009B0DAE">
      <w:pPr>
        <w:rPr>
          <w:color w:val="0000FF"/>
        </w:rPr>
      </w:pPr>
      <w:hyperlink r:id="rId5">
        <w:r w:rsidR="004D3B4F">
          <w:rPr>
            <w:color w:val="0000FF"/>
            <w:u w:val="single"/>
          </w:rPr>
          <w:t>(546) Boston 24/7 with Principal McAfee (With Captions) - YouTube</w:t>
        </w:r>
      </w:hyperlink>
      <w:r w:rsidR="00300640">
        <w:rPr>
          <w:color w:val="0000FF"/>
          <w:u w:val="single"/>
        </w:rPr>
        <w:t xml:space="preserve"> </w:t>
      </w:r>
      <w:r w:rsidR="00300640">
        <w:rPr>
          <w:color w:val="0000FF"/>
        </w:rPr>
        <w:t>(watched in course)</w:t>
      </w:r>
    </w:p>
    <w:p w14:paraId="1B2D0E5F" w14:textId="42655E89" w:rsidR="00300640" w:rsidRDefault="00E173FF">
      <w:hyperlink r:id="rId6" w:history="1">
        <w:r>
          <w:rPr>
            <w:rStyle w:val="Hyperlink"/>
          </w:rPr>
          <w:t>Chimamanda Ngozi Adichie: The danger of a single story | TED Talk</w:t>
        </w:r>
      </w:hyperlink>
      <w:r>
        <w:t xml:space="preserve"> (didn’t watch this but awesome video)</w:t>
      </w:r>
    </w:p>
    <w:p w14:paraId="45E89672" w14:textId="46F5FE40" w:rsidR="00E173FF" w:rsidRDefault="004343A0">
      <w:r>
        <w:t>Lesson plans for this video online</w:t>
      </w:r>
    </w:p>
    <w:p w14:paraId="6627B178" w14:textId="532D2BEB" w:rsidR="00127CB0" w:rsidRDefault="00127CB0">
      <w:hyperlink r:id="rId7" w:history="1">
        <w:r w:rsidRPr="00127CB0">
          <w:rPr>
            <w:rStyle w:val="Hyperlink"/>
          </w:rPr>
          <w:t>https://www.google.ca/url?sa=t&amp;rct=j&amp;q=&amp;esrc=s&amp;source=web&amp;cd=&amp;ved=2ahUKEwik6o3OpqLwAhVhdc0KHYWqBBsQFjABegQIAhAD&amp;url=https%3A%2F%2Fteachbcdb.bctf.ca%2Fdownload%2F630%3Ffilename%3Dsinglestorylessonplan.pdf&amp;usg=AOvVaw0KXx1eJQbWo7Sr-GQT4Xbq</w:t>
        </w:r>
      </w:hyperlink>
    </w:p>
    <w:p w14:paraId="0FA09EC6" w14:textId="63AFC965" w:rsidR="004343A0" w:rsidRDefault="004343A0">
      <w:hyperlink r:id="rId8" w:history="1">
        <w:r>
          <w:rPr>
            <w:rStyle w:val="Hyperlink"/>
          </w:rPr>
          <w:t>Lesson: Stereotypes and “Single Stories” | Facing History</w:t>
        </w:r>
      </w:hyperlink>
    </w:p>
    <w:p w14:paraId="013C2E80" w14:textId="77777777" w:rsidR="00E35B4B" w:rsidRDefault="004D3B4F">
      <w:r>
        <w:t>Watch both Seinfeld then group discussion</w:t>
      </w:r>
    </w:p>
    <w:p w14:paraId="013C2E81" w14:textId="77777777" w:rsidR="00E35B4B" w:rsidRDefault="004D3B4F">
      <w:r>
        <w:t>Seinfeld close talker 3:46</w:t>
      </w:r>
    </w:p>
    <w:p w14:paraId="013C2E82" w14:textId="77777777" w:rsidR="00E35B4B" w:rsidRDefault="009B0DAE">
      <w:hyperlink r:id="rId9">
        <w:r w:rsidR="004D3B4F">
          <w:rPr>
            <w:color w:val="0000FF"/>
            <w:u w:val="single"/>
          </w:rPr>
          <w:t>(546) The Close Talker - Seinfeld - YouTube</w:t>
        </w:r>
      </w:hyperlink>
    </w:p>
    <w:p w14:paraId="013C2E83" w14:textId="77777777" w:rsidR="00E35B4B" w:rsidRDefault="009B0DAE">
      <w:hyperlink r:id="rId10">
        <w:r w:rsidR="004D3B4F">
          <w:rPr>
            <w:color w:val="0000FF"/>
            <w:u w:val="single"/>
          </w:rPr>
          <w:t>(546) Seinfeld: The Low Talker (Clip) | TBS - YouTube</w:t>
        </w:r>
      </w:hyperlink>
    </w:p>
    <w:p w14:paraId="013C2E84" w14:textId="77777777" w:rsidR="00E35B4B" w:rsidRDefault="004D3B4F">
      <w:r>
        <w:t>Jot some notes down about your observations</w:t>
      </w:r>
    </w:p>
    <w:p w14:paraId="013C2E85" w14:textId="77777777" w:rsidR="00E35B4B" w:rsidRDefault="009B0DAE">
      <w:hyperlink r:id="rId11">
        <w:r w:rsidR="004D3B4F">
          <w:rPr>
            <w:color w:val="0000FF"/>
            <w:u w:val="single"/>
          </w:rPr>
          <w:t>(546) 4. Regulate, Relate, Reason (Sequence of Engagement): Neurosequential Network Stress &amp; Trauma Series - YouTube</w:t>
        </w:r>
      </w:hyperlink>
    </w:p>
    <w:p w14:paraId="013C2E86" w14:textId="2AA1A9D2" w:rsidR="00E35B4B" w:rsidRDefault="004D3B4F">
      <w:pPr>
        <w:rPr>
          <w:color w:val="000000"/>
        </w:rPr>
      </w:pPr>
      <w:r>
        <w:t xml:space="preserve">Bruce Perry: Start at </w:t>
      </w:r>
      <w:r>
        <w:rPr>
          <w:color w:val="000000"/>
          <w:highlight w:val="white"/>
        </w:rPr>
        <w:t>3:05-17:25</w:t>
      </w:r>
    </w:p>
    <w:p w14:paraId="16FCA2FA" w14:textId="5BFDFD47" w:rsidR="00127CB0" w:rsidRDefault="00127CB0">
      <w:pPr>
        <w:rPr>
          <w:color w:val="000000"/>
        </w:rPr>
      </w:pPr>
      <w:r>
        <w:rPr>
          <w:color w:val="000000"/>
        </w:rPr>
        <w:t>Day Two</w:t>
      </w:r>
    </w:p>
    <w:p w14:paraId="39EA6D9A" w14:textId="24AB6FA2" w:rsidR="009B0DAE" w:rsidRDefault="009B0DAE">
      <w:pPr>
        <w:rPr>
          <w:color w:val="000000"/>
        </w:rPr>
      </w:pPr>
      <w:r>
        <w:rPr>
          <w:color w:val="000000"/>
        </w:rPr>
        <w:t>Michael Yellowbird</w:t>
      </w:r>
    </w:p>
    <w:p w14:paraId="05334E2F" w14:textId="0AF59AEF" w:rsidR="00127CB0" w:rsidRDefault="009B0DAE">
      <w:hyperlink r:id="rId12" w:history="1">
        <w:r>
          <w:rPr>
            <w:rStyle w:val="Hyperlink"/>
            <w:rFonts w:ascii="Arial" w:hAnsi="Arial" w:cs="Arial"/>
            <w:color w:val="0563C1"/>
          </w:rPr>
          <w:t>Forum 2: Decolonization, Mindfulness and Transformation - MacEwan University</w:t>
        </w:r>
      </w:hyperlink>
    </w:p>
    <w:sectPr w:rsidR="00127CB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4B"/>
    <w:rsid w:val="000D25D2"/>
    <w:rsid w:val="00127CB0"/>
    <w:rsid w:val="00300640"/>
    <w:rsid w:val="004343A0"/>
    <w:rsid w:val="004D3B4F"/>
    <w:rsid w:val="009B0DAE"/>
    <w:rsid w:val="00AD60A1"/>
    <w:rsid w:val="00E173FF"/>
    <w:rsid w:val="00E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2E79"/>
  <w15:docId w15:val="{529DE3FD-FD11-4025-AC77-6DEC42D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17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C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nghistory.org/resource-library/teaching-holocaust-and-human-behavior/stereotypes-and-single-stor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t&amp;rct=j&amp;q=&amp;esrc=s&amp;source=web&amp;cd=&amp;ved=2ahUKEwik6o3OpqLwAhVhdc0KHYWqBBsQFjABegQIAhAD&amp;url=https%3A%2F%2Fteachbcdb.bctf.ca%2Fdownload%2F630%3Ffilename%3Dsinglestorylessonplan.pdf&amp;usg=AOvVaw0KXx1eJQbWo7Sr-GQT4Xbq" TargetMode="External"/><Relationship Id="rId12" Type="http://schemas.openxmlformats.org/officeDocument/2006/relationships/hyperlink" Target="https://streaming.macewan.ca/media/Forum+2A+Decolonization%2C+Mindfulness+and+Transformation/1_7cz9f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chimamanda_ngozi_adichie_the_danger_of_a_single_story?language=en" TargetMode="External"/><Relationship Id="rId11" Type="http://schemas.openxmlformats.org/officeDocument/2006/relationships/hyperlink" Target="https://www.youtube.com/watch?v=LNuxy7FxEVk&amp;t=13s" TargetMode="External"/><Relationship Id="rId5" Type="http://schemas.openxmlformats.org/officeDocument/2006/relationships/hyperlink" Target="https://www.youtube.com/watch?v=X9_WwuGF4dM" TargetMode="External"/><Relationship Id="rId10" Type="http://schemas.openxmlformats.org/officeDocument/2006/relationships/hyperlink" Target="https://www.youtube.com/watch?v=vKWYg9qFOpA" TargetMode="External"/><Relationship Id="rId4" Type="http://schemas.openxmlformats.org/officeDocument/2006/relationships/hyperlink" Target="https://www.youtube.com/watch?v=SFnMTHhKdkw&amp;t=1s" TargetMode="External"/><Relationship Id="rId9" Type="http://schemas.openxmlformats.org/officeDocument/2006/relationships/hyperlink" Target="https://www.youtube.com/watch?v=sRZ5Rpsyt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Albert</dc:creator>
  <cp:lastModifiedBy>Tatum Albert</cp:lastModifiedBy>
  <cp:revision>9</cp:revision>
  <dcterms:created xsi:type="dcterms:W3CDTF">2021-04-11T02:30:00Z</dcterms:created>
  <dcterms:modified xsi:type="dcterms:W3CDTF">2021-04-29T01:32:00Z</dcterms:modified>
</cp:coreProperties>
</file>