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35B4B" w:rsidRDefault="004D3B4F">
      <w:r>
        <w:t>Videos for ITLC training-</w:t>
      </w:r>
    </w:p>
    <w:p w14:paraId="00000002" w14:textId="77777777" w:rsidR="00E35B4B" w:rsidRDefault="00E35B4B"/>
    <w:p w14:paraId="00000003" w14:textId="77777777" w:rsidR="00E35B4B" w:rsidRDefault="004D3B4F">
      <w:r>
        <w:t>Every child deserves a champion video: 7:49 mins:</w:t>
      </w:r>
    </w:p>
    <w:p w14:paraId="00000004" w14:textId="77777777" w:rsidR="00E35B4B" w:rsidRDefault="004D3B4F">
      <w:r>
        <w:t xml:space="preserve"> </w:t>
      </w:r>
      <w:hyperlink r:id="rId4">
        <w:r>
          <w:rPr>
            <w:color w:val="0000FF"/>
            <w:u w:val="single"/>
          </w:rPr>
          <w:t>(546) Every kid needs a champion | Rita Pierson - YouTube</w:t>
        </w:r>
      </w:hyperlink>
    </w:p>
    <w:p w14:paraId="00000005" w14:textId="77777777" w:rsidR="00E35B4B" w:rsidRDefault="004D3B4F">
      <w:r>
        <w:t xml:space="preserve">Boston school video 8:23 </w:t>
      </w:r>
      <w:proofErr w:type="gramStart"/>
      <w:r>
        <w:t>( watch</w:t>
      </w:r>
      <w:proofErr w:type="gramEnd"/>
      <w:r>
        <w:t xml:space="preserve"> video then when they return put them in breakout rooms and then share out with class)</w:t>
      </w:r>
    </w:p>
    <w:p w14:paraId="00000006" w14:textId="77777777" w:rsidR="00E35B4B" w:rsidRDefault="004D3B4F">
      <w:hyperlink r:id="rId5">
        <w:r>
          <w:rPr>
            <w:color w:val="0000FF"/>
            <w:u w:val="single"/>
          </w:rPr>
          <w:t>(546) Boston 24/</w:t>
        </w:r>
        <w:r>
          <w:rPr>
            <w:color w:val="0000FF"/>
            <w:u w:val="single"/>
          </w:rPr>
          <w:t>7 with Principal McAfee (With Captions) - YouTube</w:t>
        </w:r>
      </w:hyperlink>
    </w:p>
    <w:p w14:paraId="00000007" w14:textId="77777777" w:rsidR="00E35B4B" w:rsidRDefault="00E35B4B"/>
    <w:p w14:paraId="00000008" w14:textId="77777777" w:rsidR="00E35B4B" w:rsidRDefault="004D3B4F">
      <w:r>
        <w:t xml:space="preserve">Watch both Seinfeld then group </w:t>
      </w:r>
      <w:proofErr w:type="gramStart"/>
      <w:r>
        <w:t>discussion</w:t>
      </w:r>
      <w:proofErr w:type="gramEnd"/>
    </w:p>
    <w:p w14:paraId="00000009" w14:textId="77777777" w:rsidR="00E35B4B" w:rsidRDefault="004D3B4F">
      <w:r>
        <w:t>Seinfeld close talker 3:46</w:t>
      </w:r>
    </w:p>
    <w:p w14:paraId="0000000A" w14:textId="77777777" w:rsidR="00E35B4B" w:rsidRDefault="004D3B4F">
      <w:hyperlink r:id="rId6">
        <w:r>
          <w:rPr>
            <w:color w:val="0000FF"/>
            <w:u w:val="single"/>
          </w:rPr>
          <w:t>(546) The Close Talker - Seinfeld - YouTube</w:t>
        </w:r>
      </w:hyperlink>
    </w:p>
    <w:p w14:paraId="0000000B" w14:textId="77777777" w:rsidR="00E35B4B" w:rsidRDefault="004D3B4F">
      <w:hyperlink r:id="rId7">
        <w:r>
          <w:rPr>
            <w:color w:val="0000FF"/>
            <w:u w:val="single"/>
          </w:rPr>
          <w:t>(546) Seinfeld: The Low Talker (Clip) | TBS - YouTube</w:t>
        </w:r>
      </w:hyperlink>
    </w:p>
    <w:p w14:paraId="0000000C" w14:textId="77777777" w:rsidR="00E35B4B" w:rsidRDefault="004D3B4F">
      <w:r>
        <w:t xml:space="preserve">Jot some notes down about your </w:t>
      </w:r>
      <w:proofErr w:type="gramStart"/>
      <w:r>
        <w:t>observations</w:t>
      </w:r>
      <w:proofErr w:type="gramEnd"/>
    </w:p>
    <w:p w14:paraId="0000000D" w14:textId="77777777" w:rsidR="00E35B4B" w:rsidRDefault="004D3B4F">
      <w:hyperlink r:id="rId8">
        <w:r>
          <w:rPr>
            <w:color w:val="0000FF"/>
            <w:u w:val="single"/>
          </w:rPr>
          <w:t>(546) 4. Regulate, Relate, Reason (Sequence of Engageme</w:t>
        </w:r>
        <w:r>
          <w:rPr>
            <w:color w:val="0000FF"/>
            <w:u w:val="single"/>
          </w:rPr>
          <w:t xml:space="preserve">nt): </w:t>
        </w:r>
        <w:proofErr w:type="spellStart"/>
        <w:r>
          <w:rPr>
            <w:color w:val="0000FF"/>
            <w:u w:val="single"/>
          </w:rPr>
          <w:t>Neurosequential</w:t>
        </w:r>
        <w:proofErr w:type="spellEnd"/>
        <w:r>
          <w:rPr>
            <w:color w:val="0000FF"/>
            <w:u w:val="single"/>
          </w:rPr>
          <w:t xml:space="preserve"> Network Stress &amp; Trauma Series - YouTube</w:t>
        </w:r>
      </w:hyperlink>
    </w:p>
    <w:p w14:paraId="0000000E" w14:textId="77777777" w:rsidR="00E35B4B" w:rsidRDefault="004D3B4F">
      <w:r>
        <w:t xml:space="preserve">Bruce Perry: Start at </w:t>
      </w:r>
      <w:r>
        <w:rPr>
          <w:color w:val="000000"/>
          <w:highlight w:val="white"/>
        </w:rPr>
        <w:t>3:05-17:25</w:t>
      </w:r>
    </w:p>
    <w:sectPr w:rsidR="00E35B4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4B"/>
    <w:rsid w:val="004D3B4F"/>
    <w:rsid w:val="00E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DE3FD-FD11-4025-AC77-6DEC42D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uxy7FxEVk&amp;t=1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WYg9qF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Z5RpsytRA" TargetMode="External"/><Relationship Id="rId5" Type="http://schemas.openxmlformats.org/officeDocument/2006/relationships/hyperlink" Target="https://www.youtube.com/watch?v=X9_WwuGF4d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FnMTHhKdkw&amp;t=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 Albert</dc:creator>
  <cp:lastModifiedBy>Tatum Albert</cp:lastModifiedBy>
  <cp:revision>2</cp:revision>
  <dcterms:created xsi:type="dcterms:W3CDTF">2021-04-11T02:30:00Z</dcterms:created>
  <dcterms:modified xsi:type="dcterms:W3CDTF">2021-04-11T02:30:00Z</dcterms:modified>
</cp:coreProperties>
</file>